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57" w:rsidRDefault="009717DA" w:rsidP="009717DA">
      <w:pPr>
        <w:jc w:val="center"/>
        <w:rPr>
          <w:b/>
          <w:sz w:val="28"/>
        </w:rPr>
      </w:pPr>
      <w:r w:rsidRPr="009717DA">
        <w:rPr>
          <w:b/>
          <w:sz w:val="28"/>
        </w:rPr>
        <w:t xml:space="preserve">Правила </w:t>
      </w:r>
      <w:r>
        <w:rPr>
          <w:b/>
          <w:sz w:val="28"/>
        </w:rPr>
        <w:t>проведения</w:t>
      </w:r>
      <w:r w:rsidRPr="009717DA">
        <w:rPr>
          <w:b/>
          <w:sz w:val="28"/>
        </w:rPr>
        <w:t xml:space="preserve"> экскурсий и </w:t>
      </w:r>
      <w:proofErr w:type="spellStart"/>
      <w:r w:rsidRPr="009717DA">
        <w:rPr>
          <w:b/>
          <w:sz w:val="28"/>
        </w:rPr>
        <w:t>квестов</w:t>
      </w:r>
      <w:proofErr w:type="spellEnd"/>
      <w:r w:rsidRPr="009717DA">
        <w:rPr>
          <w:b/>
          <w:sz w:val="28"/>
        </w:rPr>
        <w:t xml:space="preserve"> по территории </w:t>
      </w:r>
      <w:r>
        <w:rPr>
          <w:b/>
          <w:sz w:val="28"/>
        </w:rPr>
        <w:br/>
      </w:r>
      <w:r w:rsidRPr="009717DA">
        <w:rPr>
          <w:b/>
          <w:sz w:val="28"/>
        </w:rPr>
        <w:t>ЦПКиО им. М.</w:t>
      </w:r>
      <w:r w:rsidR="003C6279">
        <w:rPr>
          <w:b/>
          <w:sz w:val="28"/>
        </w:rPr>
        <w:t xml:space="preserve"> </w:t>
      </w:r>
      <w:bookmarkStart w:id="0" w:name="_GoBack"/>
      <w:bookmarkEnd w:id="0"/>
      <w:r w:rsidRPr="009717DA">
        <w:rPr>
          <w:b/>
          <w:sz w:val="28"/>
        </w:rPr>
        <w:t>Горького</w:t>
      </w:r>
    </w:p>
    <w:p w:rsidR="009717DA" w:rsidRDefault="009717DA" w:rsidP="009717DA">
      <w:pPr>
        <w:jc w:val="center"/>
        <w:rPr>
          <w:b/>
          <w:sz w:val="28"/>
        </w:rPr>
      </w:pPr>
    </w:p>
    <w:p w:rsidR="009717DA" w:rsidRPr="009717DA" w:rsidRDefault="009717DA" w:rsidP="009717DA">
      <w:pPr>
        <w:rPr>
          <w:sz w:val="28"/>
        </w:rPr>
      </w:pPr>
      <w:r w:rsidRPr="009717DA">
        <w:rPr>
          <w:sz w:val="28"/>
        </w:rPr>
        <w:t xml:space="preserve">Уважаемые посетители! </w:t>
      </w:r>
    </w:p>
    <w:p w:rsidR="009717DA" w:rsidRDefault="009717DA" w:rsidP="009717DA">
      <w:pPr>
        <w:rPr>
          <w:sz w:val="28"/>
        </w:rPr>
      </w:pPr>
      <w:r w:rsidRPr="009717DA">
        <w:rPr>
          <w:sz w:val="28"/>
        </w:rPr>
        <w:t>Ввиду сложившейся неблагоприятной</w:t>
      </w:r>
      <w:r w:rsidRPr="009717DA">
        <w:t xml:space="preserve"> </w:t>
      </w:r>
      <w:r w:rsidRPr="009717DA">
        <w:rPr>
          <w:sz w:val="28"/>
        </w:rPr>
        <w:t>эпидемиологическая обстановки, при посещении культурно-массовых мероприятий на территории ЦПКиО им. М.</w:t>
      </w:r>
      <w:r>
        <w:rPr>
          <w:sz w:val="28"/>
        </w:rPr>
        <w:t xml:space="preserve"> </w:t>
      </w:r>
      <w:r w:rsidRPr="009717DA">
        <w:rPr>
          <w:sz w:val="28"/>
        </w:rPr>
        <w:t>Горького</w:t>
      </w:r>
      <w:r>
        <w:rPr>
          <w:sz w:val="28"/>
        </w:rPr>
        <w:t xml:space="preserve"> действуют следующие правила:</w:t>
      </w:r>
    </w:p>
    <w:p w:rsidR="009717DA" w:rsidRDefault="009717DA" w:rsidP="00971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Посещение </w:t>
      </w:r>
      <w:r w:rsidR="00515DA8">
        <w:rPr>
          <w:sz w:val="28"/>
        </w:rPr>
        <w:t>мероприятий</w:t>
      </w:r>
      <w:r>
        <w:rPr>
          <w:sz w:val="28"/>
        </w:rPr>
        <w:t xml:space="preserve"> осуществляется по предварительной записи. Билеты необходимо приобретать заблаговременно на сайте парка.</w:t>
      </w:r>
    </w:p>
    <w:p w:rsidR="009717DA" w:rsidRDefault="009717DA" w:rsidP="00971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Максимальный размер группы на пешеходной экскурсии по территории парка – 15 человек.</w:t>
      </w:r>
    </w:p>
    <w:p w:rsidR="009717DA" w:rsidRDefault="009717DA" w:rsidP="00971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Максимальный размер группы для прогулки на электромобиле – 3 человека.  Допускается проведение прогулки на электромобиле для </w:t>
      </w:r>
      <w:r w:rsidR="00515DA8">
        <w:rPr>
          <w:sz w:val="28"/>
        </w:rPr>
        <w:t>семей (близких родственников) – до 4 человек.</w:t>
      </w:r>
    </w:p>
    <w:p w:rsidR="00515DA8" w:rsidRDefault="00515DA8" w:rsidP="00971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При посещении экскурсий просим вас соблюдать установленную социальную дистанцию не менее 1,5 – 2 м между гидом и каждым экскурсантом в группе.</w:t>
      </w:r>
    </w:p>
    <w:p w:rsidR="00C355FA" w:rsidRDefault="00515DA8" w:rsidP="00C355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При посещении экскурсий просим вас приносить с собой и использовать средства индивидуальной защиты (медицинские маски и перчатки).</w:t>
      </w:r>
    </w:p>
    <w:p w:rsidR="00C355FA" w:rsidRDefault="00C355FA" w:rsidP="00C355FA">
      <w:pPr>
        <w:rPr>
          <w:sz w:val="28"/>
        </w:rPr>
      </w:pPr>
    </w:p>
    <w:p w:rsidR="00C355FA" w:rsidRPr="00C355FA" w:rsidRDefault="00C355FA" w:rsidP="00C355FA">
      <w:pPr>
        <w:rPr>
          <w:sz w:val="28"/>
        </w:rPr>
      </w:pPr>
      <w:r>
        <w:rPr>
          <w:sz w:val="28"/>
        </w:rPr>
        <w:t xml:space="preserve">Справочную информацию по вопросам посещения экскурсий вы можете получить по телефонам: </w:t>
      </w:r>
      <w:r>
        <w:rPr>
          <w:sz w:val="28"/>
        </w:rPr>
        <w:br/>
        <w:t>+</w:t>
      </w:r>
      <w:r w:rsidRPr="00C355FA">
        <w:rPr>
          <w:sz w:val="28"/>
        </w:rPr>
        <w:t xml:space="preserve">7 (495) 995-00-20 (доб. 1 3155) </w:t>
      </w:r>
    </w:p>
    <w:p w:rsidR="00C355FA" w:rsidRDefault="00C355FA" w:rsidP="00C355FA">
      <w:pPr>
        <w:rPr>
          <w:sz w:val="28"/>
        </w:rPr>
      </w:pPr>
      <w:r w:rsidRPr="00C355FA">
        <w:rPr>
          <w:sz w:val="28"/>
        </w:rPr>
        <w:t>+7 (961) 243-81-15</w:t>
      </w:r>
    </w:p>
    <w:p w:rsidR="00C355FA" w:rsidRPr="00C355FA" w:rsidRDefault="00C355FA" w:rsidP="00C355FA">
      <w:pPr>
        <w:rPr>
          <w:sz w:val="28"/>
        </w:rPr>
      </w:pPr>
    </w:p>
    <w:sectPr w:rsidR="00C355FA" w:rsidRPr="00C3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659A"/>
    <w:multiLevelType w:val="hybridMultilevel"/>
    <w:tmpl w:val="776A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DA"/>
    <w:rsid w:val="003C6279"/>
    <w:rsid w:val="00515DA8"/>
    <w:rsid w:val="00577757"/>
    <w:rsid w:val="009717DA"/>
    <w:rsid w:val="00C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31FF"/>
  <w15:chartTrackingRefBased/>
  <w15:docId w15:val="{0AEDBEB0-AA48-4637-8B32-776C069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Golbin</dc:creator>
  <cp:keywords/>
  <dc:description/>
  <cp:lastModifiedBy>Artem Golbin</cp:lastModifiedBy>
  <cp:revision>3</cp:revision>
  <dcterms:created xsi:type="dcterms:W3CDTF">2020-07-23T09:59:00Z</dcterms:created>
  <dcterms:modified xsi:type="dcterms:W3CDTF">2020-07-23T10:23:00Z</dcterms:modified>
</cp:coreProperties>
</file>